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E0A" w:rsidRDefault="007A7E0A" w:rsidP="001607B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0" w:name="_GoBack"/>
      <w:r w:rsidRPr="007A7E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Алгоритм переходу на дуальну форму навчання для студентів коледжу</w:t>
      </w:r>
    </w:p>
    <w:bookmarkEnd w:id="0"/>
    <w:p w:rsidR="001607B4" w:rsidRPr="007A7E0A" w:rsidRDefault="001607B4" w:rsidP="001607B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A7E0A" w:rsidRPr="007A7E0A" w:rsidRDefault="001607B4" w:rsidP="001607B4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</w:t>
      </w:r>
      <w:r w:rsidR="007A7E0A" w:rsidRPr="007A7E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Отримання інформації</w:t>
      </w:r>
    </w:p>
    <w:p w:rsidR="007A7E0A" w:rsidRPr="001607B4" w:rsidRDefault="007A7E0A" w:rsidP="00160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7E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Студенти </w:t>
      </w:r>
      <w:r w:rsidRPr="001607B4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отримують</w:t>
      </w:r>
      <w:r w:rsidRPr="007A7E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повну інформацію про можливість переходу на дуальну форму навчання</w:t>
      </w:r>
      <w:r w:rsidRPr="001607B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 час зустрічей з адміністрацією коледжу. роботодавцями</w:t>
      </w:r>
      <w:r w:rsidRPr="007A7E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7A7E0A" w:rsidRPr="007A7E0A" w:rsidRDefault="001607B4" w:rsidP="001607B4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</w:t>
      </w:r>
      <w:r w:rsidR="007A7E0A" w:rsidRPr="007A7E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Виявлення зацікавленості</w:t>
      </w:r>
    </w:p>
    <w:p w:rsidR="007A7E0A" w:rsidRPr="001607B4" w:rsidRDefault="007A7E0A" w:rsidP="00160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7E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Студентам, які бажають перейти на дуальну форму, необхідно подати </w:t>
      </w:r>
      <w:r w:rsidRPr="007A7E0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заяву</w:t>
      </w:r>
      <w:r w:rsidRPr="007A7E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ім’я керівника коледжу. </w:t>
      </w:r>
    </w:p>
    <w:p w:rsidR="007A7E0A" w:rsidRPr="007A7E0A" w:rsidRDefault="001607B4" w:rsidP="001607B4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</w:t>
      </w:r>
      <w:r w:rsidR="007A7E0A" w:rsidRPr="001607B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Відбір </w:t>
      </w:r>
    </w:p>
    <w:p w:rsidR="007A7E0A" w:rsidRPr="001607B4" w:rsidRDefault="007A7E0A" w:rsidP="00160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7E0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Коледж спільно з підприємствами-партнерами проводить відбір ст</w:t>
      </w:r>
      <w:r w:rsidRPr="001607B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удентів. Основними критеріям </w:t>
      </w:r>
      <w:r w:rsidR="001607B4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Pr="001607B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</w:t>
      </w:r>
      <w:r w:rsidRPr="007A7E0A">
        <w:rPr>
          <w:rFonts w:ascii="Times New Roman" w:eastAsia="Times New Roman" w:hAnsi="Times New Roman" w:cs="Times New Roman"/>
          <w:sz w:val="24"/>
          <w:szCs w:val="24"/>
          <w:lang w:eastAsia="uk-UA"/>
        </w:rPr>
        <w:t>ацікавленість у майбутній професії та готовність д</w:t>
      </w:r>
      <w:r w:rsidRPr="001607B4">
        <w:rPr>
          <w:rFonts w:ascii="Times New Roman" w:eastAsia="Times New Roman" w:hAnsi="Times New Roman" w:cs="Times New Roman"/>
          <w:sz w:val="24"/>
          <w:szCs w:val="24"/>
          <w:lang w:eastAsia="uk-UA"/>
        </w:rPr>
        <w:t>о інтенсивного графіка навчання.</w:t>
      </w:r>
    </w:p>
    <w:p w:rsidR="007A7E0A" w:rsidRPr="007A7E0A" w:rsidRDefault="007A7E0A" w:rsidP="00160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7E0A">
        <w:rPr>
          <w:rFonts w:ascii="Times New Roman" w:eastAsia="Times New Roman" w:hAnsi="Times New Roman" w:cs="Times New Roman"/>
          <w:sz w:val="24"/>
          <w:szCs w:val="24"/>
          <w:lang w:eastAsia="uk-UA"/>
        </w:rPr>
        <w:t>Студенти проходять співбесіду з представниками коледжу та компанії-партнера.</w:t>
      </w:r>
    </w:p>
    <w:p w:rsidR="007A7E0A" w:rsidRPr="007A7E0A" w:rsidRDefault="001607B4" w:rsidP="001607B4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</w:t>
      </w:r>
      <w:r w:rsidR="007A7E0A" w:rsidRPr="007A7E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Укладання договору</w:t>
      </w:r>
    </w:p>
    <w:p w:rsidR="007A7E0A" w:rsidRPr="007A7E0A" w:rsidRDefault="007A7E0A" w:rsidP="001607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7E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Після успішного проходження відбору укладається </w:t>
      </w:r>
      <w:r w:rsidRPr="007A7E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тристоронній договір</w:t>
      </w:r>
      <w:r w:rsidRPr="007A7E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між студентом, коледжем та підприємством. Цей документ є ключовим і регулює</w:t>
      </w:r>
      <w:r w:rsidRPr="001607B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всі аспекти дуального навчання.</w:t>
      </w:r>
    </w:p>
    <w:p w:rsidR="007A7E0A" w:rsidRPr="007A7E0A" w:rsidRDefault="001607B4" w:rsidP="001607B4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5.Навчання</w:t>
      </w:r>
    </w:p>
    <w:p w:rsidR="001607B4" w:rsidRPr="001607B4" w:rsidRDefault="001607B4" w:rsidP="001607B4">
      <w:pPr>
        <w:pStyle w:val="a3"/>
        <w:spacing w:before="0" w:beforeAutospacing="0" w:after="0" w:afterAutospacing="0" w:line="360" w:lineRule="auto"/>
        <w:jc w:val="both"/>
      </w:pPr>
      <w:r w:rsidRPr="001607B4">
        <w:t>Здобувачі</w:t>
      </w:r>
      <w:r w:rsidRPr="001607B4">
        <w:t xml:space="preserve"> фахової </w:t>
      </w:r>
      <w:proofErr w:type="spellStart"/>
      <w:r w:rsidRPr="001607B4">
        <w:t>передвищої</w:t>
      </w:r>
      <w:proofErr w:type="spellEnd"/>
      <w:r w:rsidRPr="001607B4">
        <w:t xml:space="preserve"> освіти, які беруть участь у дуальній формі навчання, </w:t>
      </w:r>
      <w:r w:rsidRPr="001607B4">
        <w:t xml:space="preserve">мають можливість </w:t>
      </w:r>
      <w:r w:rsidRPr="001607B4">
        <w:t xml:space="preserve">вивчати теоретичну частину навчальних дисциплін відповідного семестру шляхом відвідування занять та/або використання методичних матеріалів, розміщених на дистанційній платформі </w:t>
      </w:r>
      <w:proofErr w:type="spellStart"/>
      <w:r w:rsidRPr="001607B4">
        <w:t>Classroom</w:t>
      </w:r>
      <w:proofErr w:type="spellEnd"/>
      <w:r w:rsidRPr="001607B4">
        <w:t>.</w:t>
      </w:r>
    </w:p>
    <w:p w:rsidR="009424F8" w:rsidRPr="001607B4" w:rsidRDefault="009424F8" w:rsidP="001607B4">
      <w:pPr>
        <w:spacing w:after="0" w:line="360" w:lineRule="auto"/>
        <w:jc w:val="both"/>
        <w:rPr>
          <w:sz w:val="24"/>
          <w:szCs w:val="24"/>
        </w:rPr>
      </w:pPr>
    </w:p>
    <w:sectPr w:rsidR="009424F8" w:rsidRPr="001607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86EFE"/>
    <w:multiLevelType w:val="multilevel"/>
    <w:tmpl w:val="85EC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2041C5"/>
    <w:multiLevelType w:val="multilevel"/>
    <w:tmpl w:val="D21C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0A"/>
    <w:rsid w:val="001607B4"/>
    <w:rsid w:val="007A7E0A"/>
    <w:rsid w:val="0094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E3DCF-4F63-4700-A353-22D9F6AB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2025-09-19T08:39:00Z</dcterms:created>
  <dcterms:modified xsi:type="dcterms:W3CDTF">2025-09-19T08:58:00Z</dcterms:modified>
</cp:coreProperties>
</file>